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9B1B5" w14:textId="7282B877" w:rsidR="005974CA" w:rsidRDefault="00C104FC">
      <w:r>
        <w:t xml:space="preserve">262. </w:t>
      </w:r>
      <w:proofErr w:type="spellStart"/>
      <w:r>
        <w:t>Բետոնը</w:t>
      </w:r>
      <w:proofErr w:type="spellEnd"/>
      <w:r>
        <w:t xml:space="preserve"> </w:t>
      </w:r>
      <w:proofErr w:type="spellStart"/>
      <w:r>
        <w:t>ցեմենտի</w:t>
      </w:r>
      <w:proofErr w:type="spellEnd"/>
      <w:r>
        <w:t xml:space="preserve">, </w:t>
      </w:r>
      <w:proofErr w:type="spellStart"/>
      <w:r>
        <w:t>ավազի</w:t>
      </w:r>
      <w:proofErr w:type="spellEnd"/>
      <w:r>
        <w:t xml:space="preserve"> և </w:t>
      </w:r>
      <w:proofErr w:type="spellStart"/>
      <w:r>
        <w:t>խճի</w:t>
      </w:r>
      <w:proofErr w:type="spellEnd"/>
      <w:r>
        <w:t xml:space="preserve"> </w:t>
      </w:r>
      <w:proofErr w:type="spellStart"/>
      <w:r>
        <w:t>խառնուրդ</w:t>
      </w:r>
      <w:proofErr w:type="spellEnd"/>
      <w:r>
        <w:t xml:space="preserve"> է։ </w:t>
      </w:r>
      <w:proofErr w:type="spellStart"/>
      <w:r>
        <w:t>Ցեմենտը</w:t>
      </w:r>
      <w:proofErr w:type="spellEnd"/>
      <w:r>
        <w:t xml:space="preserve"> </w:t>
      </w:r>
      <w:proofErr w:type="spellStart"/>
      <w:r>
        <w:t>բետոնի</w:t>
      </w:r>
      <w:proofErr w:type="spellEnd"/>
      <w:r>
        <w:rPr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7</m:t>
            </m:r>
          </m:den>
        </m:f>
      </m:oMath>
      <w:r>
        <w:rPr>
          <w:rFonts w:eastAsiaTheme="minorEastAsia"/>
        </w:rPr>
        <w:t xml:space="preserve"> </w:t>
      </w:r>
      <w:proofErr w:type="spellStart"/>
      <w:r>
        <w:t>մասն</w:t>
      </w:r>
      <w:proofErr w:type="spellEnd"/>
      <w:r>
        <w:t xml:space="preserve"> է, </w:t>
      </w:r>
      <w:proofErr w:type="spellStart"/>
      <w:r>
        <w:t>ավազը</w:t>
      </w:r>
      <w:proofErr w:type="spellEnd"/>
      <w:r>
        <w:t>՝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m:rPr>
            <m:sty m:val="p"/>
          </m:rPr>
          <w:rPr>
            <w:rFonts w:ascii="Cambria Math" w:hAnsi="Cambria Math"/>
          </w:rPr>
          <m:t>-ը, իսկ խիճը՝</m:t>
        </m:r>
      </m:oMath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m:rPr>
            <m:sty m:val="p"/>
          </m:rPr>
          <w:rPr>
            <w:rFonts w:ascii="Cambria Math" w:hAnsi="Cambria Math"/>
          </w:rPr>
          <m:t>-ը։</m:t>
        </m:r>
      </m:oMath>
      <w:r>
        <w:rPr>
          <w:rFonts w:eastAsiaTheme="minorEastAsia"/>
        </w:rPr>
        <w:t xml:space="preserve"> </w:t>
      </w:r>
      <w:proofErr w:type="spellStart"/>
      <w:r>
        <w:t>Բետոնի</w:t>
      </w:r>
      <w:proofErr w:type="spellEnd"/>
      <w:r>
        <w:t xml:space="preserve"> </w:t>
      </w:r>
      <w:proofErr w:type="spellStart"/>
      <w:r>
        <w:t>բաղադրիչների</w:t>
      </w:r>
      <w:proofErr w:type="spellEnd"/>
      <w:r>
        <w:t xml:space="preserve"> </w:t>
      </w:r>
      <w:proofErr w:type="spellStart"/>
      <w:r>
        <w:t>համար</w:t>
      </w:r>
      <w:proofErr w:type="spellEnd"/>
      <w:r>
        <w:t xml:space="preserve"> </w:t>
      </w:r>
      <w:proofErr w:type="spellStart"/>
      <w:r>
        <w:t>կազմե՛ք</w:t>
      </w:r>
      <w:proofErr w:type="spellEnd"/>
      <w:r>
        <w:t xml:space="preserve"> </w:t>
      </w:r>
      <w:proofErr w:type="spellStart"/>
      <w:r>
        <w:t>շրջանաձև</w:t>
      </w:r>
      <w:proofErr w:type="spellEnd"/>
      <w:r>
        <w:t xml:space="preserve"> </w:t>
      </w:r>
      <w:proofErr w:type="spellStart"/>
      <w:r>
        <w:t>դիագրամ</w:t>
      </w:r>
      <w:proofErr w:type="spellEnd"/>
      <w:r>
        <w:t>։</w:t>
      </w:r>
    </w:p>
    <w:p w14:paraId="1BEB94DC" w14:textId="49348A7D" w:rsidR="00C104FC" w:rsidRDefault="00A57B0A">
      <w:r>
        <w:rPr>
          <w:noProof/>
        </w:rPr>
        <w:drawing>
          <wp:inline distT="0" distB="0" distL="0" distR="0" wp14:anchorId="6B9EA47E" wp14:editId="74E5FBF9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FB1B047" w14:textId="02D98CDE" w:rsidR="00A57B0A" w:rsidRDefault="00A57B0A"/>
    <w:p w14:paraId="7C9584EA" w14:textId="77777777" w:rsidR="00794FB1" w:rsidRDefault="00794FB1">
      <w:r>
        <w:t xml:space="preserve">265. </w:t>
      </w:r>
      <w:proofErr w:type="spellStart"/>
      <w:r>
        <w:t>Դիագրամում</w:t>
      </w:r>
      <w:proofErr w:type="spellEnd"/>
      <w:r>
        <w:t xml:space="preserve"> (</w:t>
      </w:r>
      <w:proofErr w:type="spellStart"/>
      <w:r>
        <w:t>նկ</w:t>
      </w:r>
      <w:proofErr w:type="spellEnd"/>
      <w:r>
        <w:t xml:space="preserve">. 29) </w:t>
      </w:r>
      <w:proofErr w:type="spellStart"/>
      <w:r>
        <w:t>ցույց</w:t>
      </w:r>
      <w:proofErr w:type="spellEnd"/>
      <w:r>
        <w:t xml:space="preserve"> է </w:t>
      </w:r>
      <w:proofErr w:type="spellStart"/>
      <w:r>
        <w:t>տրված</w:t>
      </w:r>
      <w:proofErr w:type="spellEnd"/>
      <w:r>
        <w:t xml:space="preserve">, </w:t>
      </w:r>
      <w:proofErr w:type="spellStart"/>
      <w:r>
        <w:t>թե</w:t>
      </w:r>
      <w:proofErr w:type="spellEnd"/>
      <w:r>
        <w:t xml:space="preserve"> </w:t>
      </w:r>
      <w:proofErr w:type="spellStart"/>
      <w:r>
        <w:t>անտառի</w:t>
      </w:r>
      <w:proofErr w:type="spellEnd"/>
      <w:r>
        <w:t xml:space="preserve"> </w:t>
      </w:r>
      <w:proofErr w:type="spellStart"/>
      <w:r>
        <w:t>որ</w:t>
      </w:r>
      <w:proofErr w:type="spellEnd"/>
      <w:r>
        <w:t xml:space="preserve"> </w:t>
      </w:r>
      <w:proofErr w:type="spellStart"/>
      <w:r>
        <w:t>մասն</w:t>
      </w:r>
      <w:proofErr w:type="spellEnd"/>
      <w:r>
        <w:t xml:space="preserve"> է </w:t>
      </w:r>
      <w:proofErr w:type="spellStart"/>
      <w:r>
        <w:t>կազմում</w:t>
      </w:r>
      <w:proofErr w:type="spellEnd"/>
      <w:r>
        <w:t xml:space="preserve"> </w:t>
      </w:r>
      <w:proofErr w:type="spellStart"/>
      <w:r>
        <w:t>ծառերի</w:t>
      </w:r>
      <w:proofErr w:type="spellEnd"/>
      <w:r>
        <w:t xml:space="preserve"> </w:t>
      </w:r>
      <w:proofErr w:type="spellStart"/>
      <w:r>
        <w:t>այս</w:t>
      </w:r>
      <w:proofErr w:type="spellEnd"/>
      <w:r>
        <w:t xml:space="preserve"> </w:t>
      </w:r>
      <w:proofErr w:type="spellStart"/>
      <w:r>
        <w:t>կամ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տեսակը</w:t>
      </w:r>
      <w:proofErr w:type="spellEnd"/>
      <w:r>
        <w:t xml:space="preserve">։ </w:t>
      </w:r>
      <w:proofErr w:type="spellStart"/>
      <w:r>
        <w:t>Պատասխանե՛ք</w:t>
      </w:r>
      <w:proofErr w:type="spellEnd"/>
      <w:r>
        <w:t xml:space="preserve">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հարցերին</w:t>
      </w:r>
      <w:proofErr w:type="spellEnd"/>
      <w:r>
        <w:t xml:space="preserve">. </w:t>
      </w:r>
    </w:p>
    <w:p w14:paraId="4D4E8159" w14:textId="0894252A" w:rsidR="00794FB1" w:rsidRDefault="00794FB1">
      <w:r>
        <w:t xml:space="preserve">ա) </w:t>
      </w:r>
      <w:proofErr w:type="spellStart"/>
      <w:r>
        <w:t>Ծառերից</w:t>
      </w:r>
      <w:proofErr w:type="spellEnd"/>
      <w:r>
        <w:t xml:space="preserve"> </w:t>
      </w:r>
      <w:proofErr w:type="spellStart"/>
      <w:r>
        <w:t>ո՞րն</w:t>
      </w:r>
      <w:proofErr w:type="spellEnd"/>
      <w:r>
        <w:t xml:space="preserve"> է </w:t>
      </w:r>
      <w:proofErr w:type="spellStart"/>
      <w:r>
        <w:t>ամենաշատ</w:t>
      </w:r>
      <w:proofErr w:type="spellEnd"/>
      <w:r>
        <w:t xml:space="preserve"> </w:t>
      </w:r>
      <w:proofErr w:type="spellStart"/>
      <w:r>
        <w:t>տարածվածն</w:t>
      </w:r>
      <w:proofErr w:type="spellEnd"/>
      <w:r>
        <w:t xml:space="preserve"> </w:t>
      </w:r>
      <w:proofErr w:type="spellStart"/>
      <w:r>
        <w:t>այդ</w:t>
      </w:r>
      <w:proofErr w:type="spellEnd"/>
      <w:r>
        <w:t xml:space="preserve"> </w:t>
      </w:r>
      <w:proofErr w:type="spellStart"/>
      <w:r>
        <w:t>անտառում</w:t>
      </w:r>
      <w:proofErr w:type="spellEnd"/>
      <w:r>
        <w:t xml:space="preserve">, և </w:t>
      </w:r>
      <w:proofErr w:type="spellStart"/>
      <w:r>
        <w:t>ո՞րը</w:t>
      </w:r>
      <w:proofErr w:type="spellEnd"/>
      <w:r>
        <w:t xml:space="preserve">՝ </w:t>
      </w:r>
      <w:proofErr w:type="spellStart"/>
      <w:r>
        <w:t>ամենաքիչը</w:t>
      </w:r>
      <w:proofErr w:type="spellEnd"/>
      <w:r>
        <w:t xml:space="preserve">։ </w:t>
      </w:r>
    </w:p>
    <w:p w14:paraId="36626B04" w14:textId="35A50E87" w:rsidR="00794FB1" w:rsidRPr="00794FB1" w:rsidRDefault="00794FB1">
      <w:pPr>
        <w:rPr>
          <w:lang w:val="hy-AM"/>
        </w:rPr>
      </w:pPr>
      <w:r>
        <w:rPr>
          <w:lang w:val="hy-AM"/>
        </w:rPr>
        <w:t>Ամենաշատը տարածված է թխկին, իսկ ամենաքիչը եղևնին։</w:t>
      </w:r>
    </w:p>
    <w:p w14:paraId="4B49CF93" w14:textId="71C10BF5" w:rsidR="00794FB1" w:rsidRDefault="00794FB1">
      <w:r>
        <w:t xml:space="preserve">բ) </w:t>
      </w:r>
      <w:proofErr w:type="spellStart"/>
      <w:r>
        <w:t>Տվյալ</w:t>
      </w:r>
      <w:proofErr w:type="spellEnd"/>
      <w:r>
        <w:t xml:space="preserve"> </w:t>
      </w:r>
      <w:proofErr w:type="spellStart"/>
      <w:r>
        <w:t>անտառը</w:t>
      </w:r>
      <w:proofErr w:type="spellEnd"/>
      <w:r>
        <w:t xml:space="preserve"> </w:t>
      </w:r>
      <w:proofErr w:type="spellStart"/>
      <w:r>
        <w:t>հիմնականում</w:t>
      </w:r>
      <w:proofErr w:type="spellEnd"/>
      <w:r>
        <w:t xml:space="preserve"> </w:t>
      </w:r>
      <w:proofErr w:type="spellStart"/>
      <w:r>
        <w:t>ինչպիսի</w:t>
      </w:r>
      <w:proofErr w:type="spellEnd"/>
      <w:r>
        <w:t xml:space="preserve">՞ </w:t>
      </w:r>
      <w:proofErr w:type="spellStart"/>
      <w:r>
        <w:t>ծառերից</w:t>
      </w:r>
      <w:proofErr w:type="spellEnd"/>
      <w:r>
        <w:t xml:space="preserve"> է </w:t>
      </w:r>
      <w:proofErr w:type="spellStart"/>
      <w:r>
        <w:t>կազմված</w:t>
      </w:r>
      <w:proofErr w:type="spellEnd"/>
      <w:r>
        <w:t xml:space="preserve">՝ </w:t>
      </w:r>
      <w:proofErr w:type="spellStart"/>
      <w:r>
        <w:t>սաղարթավո՞ր</w:t>
      </w:r>
      <w:proofErr w:type="spellEnd"/>
      <w:r>
        <w:t xml:space="preserve">, </w:t>
      </w:r>
      <w:proofErr w:type="spellStart"/>
      <w:r>
        <w:t>թե</w:t>
      </w:r>
      <w:proofErr w:type="spellEnd"/>
      <w:r>
        <w:t xml:space="preserve">՞ </w:t>
      </w:r>
      <w:proofErr w:type="spellStart"/>
      <w:r>
        <w:t>փշատերև</w:t>
      </w:r>
      <w:proofErr w:type="spellEnd"/>
      <w:r>
        <w:t>։</w:t>
      </w:r>
    </w:p>
    <w:p w14:paraId="15F4A81F" w14:textId="464C7C63" w:rsidR="009232F9" w:rsidRPr="009232F9" w:rsidRDefault="009232F9">
      <w:pPr>
        <w:rPr>
          <w:lang w:val="hy-AM"/>
        </w:rPr>
      </w:pPr>
      <w:r>
        <w:rPr>
          <w:lang w:val="hy-AM"/>
        </w:rPr>
        <w:t>Սաղարթախիտ</w:t>
      </w:r>
    </w:p>
    <w:p w14:paraId="3C54D9EA" w14:textId="7F4CB056" w:rsidR="009232F9" w:rsidRDefault="00794FB1">
      <w:r>
        <w:t xml:space="preserve">գ) </w:t>
      </w:r>
      <w:proofErr w:type="spellStart"/>
      <w:r>
        <w:t>Անտառի</w:t>
      </w:r>
      <w:proofErr w:type="spellEnd"/>
      <w:r>
        <w:t xml:space="preserve">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տոկոսն</w:t>
      </w:r>
      <w:proofErr w:type="spellEnd"/>
      <w:r>
        <w:t xml:space="preserve"> է </w:t>
      </w:r>
      <w:proofErr w:type="spellStart"/>
      <w:r>
        <w:t>բաժին</w:t>
      </w:r>
      <w:proofErr w:type="spellEnd"/>
      <w:r>
        <w:t xml:space="preserve"> </w:t>
      </w:r>
      <w:proofErr w:type="spellStart"/>
      <w:r>
        <w:t>ընկնում</w:t>
      </w:r>
      <w:proofErr w:type="spellEnd"/>
      <w:r>
        <w:t xml:space="preserve"> </w:t>
      </w:r>
      <w:proofErr w:type="spellStart"/>
      <w:r>
        <w:t>սաղարթավոր</w:t>
      </w:r>
      <w:proofErr w:type="spellEnd"/>
      <w:r>
        <w:t xml:space="preserve"> </w:t>
      </w:r>
      <w:proofErr w:type="spellStart"/>
      <w:r>
        <w:t>ծառերին</w:t>
      </w:r>
      <w:proofErr w:type="spellEnd"/>
      <w:r>
        <w:t xml:space="preserve">։ </w:t>
      </w:r>
    </w:p>
    <w:p w14:paraId="3C15D34C" w14:textId="1871550F" w:rsidR="009232F9" w:rsidRDefault="009232F9">
      <w:r>
        <w:t>234%</w:t>
      </w:r>
    </w:p>
    <w:p w14:paraId="46C0EBA3" w14:textId="4ED8EF33" w:rsidR="00794FB1" w:rsidRDefault="00794FB1">
      <w:r>
        <w:t xml:space="preserve">դ) </w:t>
      </w:r>
      <w:proofErr w:type="spellStart"/>
      <w:r>
        <w:t>Անտառի</w:t>
      </w:r>
      <w:proofErr w:type="spellEnd"/>
      <w:r>
        <w:t xml:space="preserve">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տոկոսն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կազմում</w:t>
      </w:r>
      <w:proofErr w:type="spellEnd"/>
      <w:r>
        <w:t xml:space="preserve"> </w:t>
      </w:r>
      <w:proofErr w:type="spellStart"/>
      <w:r>
        <w:t>փշատերև</w:t>
      </w:r>
      <w:proofErr w:type="spellEnd"/>
      <w:r>
        <w:t xml:space="preserve"> </w:t>
      </w:r>
      <w:proofErr w:type="spellStart"/>
      <w:r>
        <w:t>ծառերը</w:t>
      </w:r>
      <w:proofErr w:type="spellEnd"/>
    </w:p>
    <w:p w14:paraId="735D4DB1" w14:textId="28BAABDE" w:rsidR="009232F9" w:rsidRDefault="001E6789">
      <w:r>
        <w:t>126%</w:t>
      </w:r>
    </w:p>
    <w:p w14:paraId="483323BC" w14:textId="77777777" w:rsidR="001E6789" w:rsidRDefault="001E6789">
      <w:r>
        <w:t xml:space="preserve">266. </w:t>
      </w:r>
      <w:proofErr w:type="spellStart"/>
      <w:r>
        <w:t>Դասագրքի</w:t>
      </w:r>
      <w:proofErr w:type="spellEnd"/>
      <w:r>
        <w:t xml:space="preserve"> 25000 </w:t>
      </w:r>
      <w:proofErr w:type="spellStart"/>
      <w:r>
        <w:t>օրինակ</w:t>
      </w:r>
      <w:proofErr w:type="spellEnd"/>
      <w:r>
        <w:t xml:space="preserve"> </w:t>
      </w:r>
      <w:proofErr w:type="spellStart"/>
      <w:r>
        <w:t>տպաքանակն</w:t>
      </w:r>
      <w:proofErr w:type="spellEnd"/>
      <w:r>
        <w:t xml:space="preserve"> </w:t>
      </w:r>
      <w:proofErr w:type="spellStart"/>
      <w:r>
        <w:t>ամբողջությամբ</w:t>
      </w:r>
      <w:proofErr w:type="spellEnd"/>
      <w:r>
        <w:t xml:space="preserve"> </w:t>
      </w:r>
      <w:proofErr w:type="spellStart"/>
      <w:r>
        <w:t>տպագրվել</w:t>
      </w:r>
      <w:proofErr w:type="spellEnd"/>
      <w:r>
        <w:t xml:space="preserve"> է </w:t>
      </w:r>
      <w:proofErr w:type="spellStart"/>
      <w:r>
        <w:t>մեկ</w:t>
      </w:r>
      <w:proofErr w:type="spellEnd"/>
      <w:r>
        <w:t xml:space="preserve"> </w:t>
      </w:r>
      <w:proofErr w:type="spellStart"/>
      <w:r>
        <w:t>աշխատանքային</w:t>
      </w:r>
      <w:proofErr w:type="spellEnd"/>
      <w:r>
        <w:t xml:space="preserve"> </w:t>
      </w:r>
      <w:proofErr w:type="spellStart"/>
      <w:r>
        <w:t>շաբաթվա</w:t>
      </w:r>
      <w:proofErr w:type="spellEnd"/>
      <w:r>
        <w:t xml:space="preserve"> </w:t>
      </w:r>
      <w:proofErr w:type="spellStart"/>
      <w:r>
        <w:t>ընթացքում</w:t>
      </w:r>
      <w:proofErr w:type="spellEnd"/>
      <w:r>
        <w:t xml:space="preserve">։ </w:t>
      </w:r>
      <w:proofErr w:type="spellStart"/>
      <w:r>
        <w:t>Օգտվելով</w:t>
      </w:r>
      <w:proofErr w:type="spellEnd"/>
      <w:r>
        <w:t xml:space="preserve"> </w:t>
      </w:r>
      <w:proofErr w:type="spellStart"/>
      <w:r>
        <w:t>գծային</w:t>
      </w:r>
      <w:proofErr w:type="spellEnd"/>
      <w:r>
        <w:t xml:space="preserve"> </w:t>
      </w:r>
      <w:proofErr w:type="spellStart"/>
      <w:r>
        <w:t>դիագրամից</w:t>
      </w:r>
      <w:proofErr w:type="spellEnd"/>
      <w:r>
        <w:t xml:space="preserve"> (</w:t>
      </w:r>
      <w:proofErr w:type="spellStart"/>
      <w:r>
        <w:t>նկ</w:t>
      </w:r>
      <w:proofErr w:type="spellEnd"/>
      <w:r>
        <w:t xml:space="preserve">. 30)՝ </w:t>
      </w:r>
      <w:proofErr w:type="spellStart"/>
      <w:r>
        <w:t>պատասխանե՛ք</w:t>
      </w:r>
      <w:proofErr w:type="spellEnd"/>
      <w:r>
        <w:t xml:space="preserve">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հարցերին</w:t>
      </w:r>
      <w:proofErr w:type="spellEnd"/>
      <w:r>
        <w:t xml:space="preserve">. </w:t>
      </w:r>
    </w:p>
    <w:p w14:paraId="1B9BD341" w14:textId="7D37555B" w:rsidR="001E6789" w:rsidRDefault="001E6789">
      <w:r>
        <w:t xml:space="preserve">ա) </w:t>
      </w:r>
      <w:proofErr w:type="spellStart"/>
      <w:r>
        <w:t>Տպաքանակի</w:t>
      </w:r>
      <w:proofErr w:type="spellEnd"/>
      <w:r>
        <w:t xml:space="preserve">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մասն</w:t>
      </w:r>
      <w:proofErr w:type="spellEnd"/>
      <w:r>
        <w:t xml:space="preserve"> է </w:t>
      </w:r>
      <w:proofErr w:type="spellStart"/>
      <w:r>
        <w:t>տպագրվել</w:t>
      </w:r>
      <w:proofErr w:type="spellEnd"/>
      <w:r>
        <w:t xml:space="preserve"> </w:t>
      </w:r>
      <w:proofErr w:type="spellStart"/>
      <w:r>
        <w:t>ուրբաթ</w:t>
      </w:r>
      <w:proofErr w:type="spellEnd"/>
      <w:r>
        <w:t xml:space="preserve"> </w:t>
      </w:r>
      <w:proofErr w:type="spellStart"/>
      <w:r>
        <w:t>օրը</w:t>
      </w:r>
      <w:proofErr w:type="spellEnd"/>
      <w:r>
        <w:t xml:space="preserve">։ </w:t>
      </w:r>
    </w:p>
    <w:p w14:paraId="4ED28862" w14:textId="10C937FF" w:rsidR="001E6789" w:rsidRDefault="001E6789">
      <w:r>
        <w:t>20%</w:t>
      </w:r>
    </w:p>
    <w:p w14:paraId="4A1A5F41" w14:textId="1275E3D7" w:rsidR="001E6789" w:rsidRDefault="001E6789">
      <w:r>
        <w:t xml:space="preserve">բ) </w:t>
      </w:r>
      <w:proofErr w:type="spellStart"/>
      <w:r>
        <w:t>Շաբաթվա</w:t>
      </w:r>
      <w:proofErr w:type="spellEnd"/>
      <w:r>
        <w:t xml:space="preserve">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օրերին</w:t>
      </w:r>
      <w:proofErr w:type="spellEnd"/>
      <w:r>
        <w:t xml:space="preserve"> է </w:t>
      </w:r>
      <w:proofErr w:type="spellStart"/>
      <w:r>
        <w:t>տպագրվել</w:t>
      </w:r>
      <w:proofErr w:type="spellEnd"/>
      <w:r>
        <w:t xml:space="preserve"> </w:t>
      </w:r>
      <w:proofErr w:type="spellStart"/>
      <w:r>
        <w:t>տպաքանակի</w:t>
      </w:r>
      <w:proofErr w:type="spellEnd"/>
      <w:r>
        <w:t xml:space="preserve"> 20 %-</w:t>
      </w:r>
      <w:proofErr w:type="spellStart"/>
      <w:r>
        <w:t>ից</w:t>
      </w:r>
      <w:proofErr w:type="spellEnd"/>
      <w:r>
        <w:t xml:space="preserve"> </w:t>
      </w:r>
      <w:proofErr w:type="spellStart"/>
      <w:r>
        <w:t>ավելին</w:t>
      </w:r>
      <w:proofErr w:type="spellEnd"/>
      <w:r>
        <w:t>։</w:t>
      </w:r>
    </w:p>
    <w:p w14:paraId="4FB27D68" w14:textId="7CD33E6C" w:rsidR="001E6789" w:rsidRPr="001E6789" w:rsidRDefault="001E6789">
      <w:pPr>
        <w:rPr>
          <w:lang w:val="hy-AM"/>
        </w:rPr>
      </w:pPr>
      <w:r>
        <w:rPr>
          <w:lang w:val="hy-AM"/>
        </w:rPr>
        <w:t>Երեքշաբթի և հինգշաբթի</w:t>
      </w:r>
    </w:p>
    <w:p w14:paraId="1C60309A" w14:textId="537936C0" w:rsidR="001E6789" w:rsidRPr="00C2683C" w:rsidRDefault="001E6789">
      <w:pPr>
        <w:rPr>
          <w:lang w:val="hy-AM"/>
        </w:rPr>
      </w:pPr>
      <w:r>
        <w:t xml:space="preserve">գ) </w:t>
      </w:r>
      <w:proofErr w:type="spellStart"/>
      <w:r>
        <w:t>Շաբաթվա</w:t>
      </w:r>
      <w:proofErr w:type="spellEnd"/>
      <w:r>
        <w:t xml:space="preserve">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օրն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տպագրվել</w:t>
      </w:r>
      <w:proofErr w:type="spellEnd"/>
      <w:r>
        <w:t xml:space="preserve"> </w:t>
      </w:r>
      <w:proofErr w:type="spellStart"/>
      <w:r>
        <w:t>ամենամեծ</w:t>
      </w:r>
      <w:proofErr w:type="spellEnd"/>
      <w:r>
        <w:t xml:space="preserve"> </w:t>
      </w:r>
      <w:proofErr w:type="spellStart"/>
      <w:r>
        <w:t>քանակով</w:t>
      </w:r>
      <w:proofErr w:type="spellEnd"/>
      <w:r>
        <w:t xml:space="preserve"> </w:t>
      </w:r>
      <w:proofErr w:type="spellStart"/>
      <w:r>
        <w:t>դասագրքեր</w:t>
      </w:r>
      <w:proofErr w:type="spellEnd"/>
      <w:r>
        <w:t xml:space="preserve">։ </w:t>
      </w:r>
      <w:proofErr w:type="spellStart"/>
      <w:r>
        <w:t>Իսկ</w:t>
      </w:r>
      <w:proofErr w:type="spellEnd"/>
      <w:r>
        <w:t xml:space="preserve"> </w:t>
      </w:r>
      <w:proofErr w:type="spellStart"/>
      <w:r>
        <w:t>ամենափո՞քր</w:t>
      </w:r>
      <w:proofErr w:type="spellEnd"/>
      <w:r>
        <w:t xml:space="preserve"> </w:t>
      </w:r>
      <w:proofErr w:type="spellStart"/>
      <w:r>
        <w:t>քանակով</w:t>
      </w:r>
      <w:proofErr w:type="spellEnd"/>
      <w:r>
        <w:t xml:space="preserve">։ </w:t>
      </w:r>
      <w:proofErr w:type="spellStart"/>
      <w:r>
        <w:t>Ի՞նչ</w:t>
      </w:r>
      <w:proofErr w:type="spellEnd"/>
      <w:r>
        <w:t xml:space="preserve"> </w:t>
      </w:r>
      <w:proofErr w:type="spellStart"/>
      <w:r>
        <w:t>քանակներ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դրանք</w:t>
      </w:r>
      <w:proofErr w:type="spellEnd"/>
      <w:r w:rsidR="00C2683C">
        <w:rPr>
          <w:lang w:val="hy-AM"/>
        </w:rPr>
        <w:t>։</w:t>
      </w:r>
    </w:p>
    <w:p w14:paraId="5367E2EB" w14:textId="62EDBD49" w:rsidR="00C2683C" w:rsidRPr="00C2683C" w:rsidRDefault="00C2683C">
      <w:pPr>
        <w:rPr>
          <w:lang w:val="hy-AM"/>
        </w:rPr>
      </w:pPr>
      <w:r>
        <w:rPr>
          <w:lang w:val="hy-AM"/>
        </w:rPr>
        <w:lastRenderedPageBreak/>
        <w:t>Ամենամեծ քանակով են տպագրվել հինշաբթի, իսկ ամենաքիչը չորեքշաբթի։</w:t>
      </w:r>
    </w:p>
    <w:p w14:paraId="2F3BA05E" w14:textId="79291A57" w:rsidR="00C2683C" w:rsidRDefault="00C2683C">
      <w:pPr>
        <w:rPr>
          <w:lang w:val="hy-AM"/>
        </w:rPr>
      </w:pPr>
      <w:r w:rsidRPr="00C2683C">
        <w:rPr>
          <w:lang w:val="hy-AM"/>
        </w:rPr>
        <w:t>267. Կազմե՛ք գծային դիագրամ հետևյալ տվյալներով. Հայաստանում 1913 թ. հրատարակվել է 55 անուն գիրք, 1940 թ.՝ 699, 1950 թ.՝ 830, 1960 թ.՝ 1247, 1965 թ.՝ 1033, 1970 թ.՝ 1063։</w:t>
      </w:r>
    </w:p>
    <w:p w14:paraId="2D0991EB" w14:textId="22F0DA04" w:rsidR="003C0F29" w:rsidRDefault="00673E10">
      <w:pPr>
        <w:rPr>
          <w:lang w:val="hy-AM"/>
        </w:rPr>
      </w:pPr>
      <w:r>
        <w:rPr>
          <w:noProof/>
        </w:rPr>
        <w:drawing>
          <wp:inline distT="0" distB="0" distL="0" distR="0" wp14:anchorId="2A305914" wp14:editId="7EFA6AB7">
            <wp:extent cx="4808220" cy="23241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25D0C" w14:textId="276383DA" w:rsidR="001E6789" w:rsidRDefault="00673E10">
      <w:pPr>
        <w:rPr>
          <w:lang w:val="hy-AM"/>
        </w:rPr>
      </w:pPr>
      <w:r w:rsidRPr="00673E10">
        <w:rPr>
          <w:lang w:val="hy-AM"/>
        </w:rPr>
        <w:t>269. Կազմե՛ք սյունակաձև դիագրամ հետևյալ տվյալներով. Հայաստանի տարածքի մակերեսը մոտավորապես 29000 կմ2 է, Վրաստանինը՝ 70000 կմ2 , Բելառուսինը՝ 208000 կմ2 , Մոլդովայինը՝ 34000 կմ2 ։</w:t>
      </w:r>
    </w:p>
    <w:p w14:paraId="2FC60662" w14:textId="4BAB536C" w:rsidR="007845FE" w:rsidRPr="00673E10" w:rsidRDefault="007845FE">
      <w:pPr>
        <w:rPr>
          <w:lang w:val="hy-AM"/>
        </w:rPr>
      </w:pPr>
      <w:r>
        <w:rPr>
          <w:noProof/>
        </w:rPr>
        <w:drawing>
          <wp:inline distT="0" distB="0" distL="0" distR="0" wp14:anchorId="2ED923DD" wp14:editId="25EB370A">
            <wp:extent cx="4686300" cy="271272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45FE" w:rsidRPr="00673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4FC"/>
    <w:rsid w:val="001E6789"/>
    <w:rsid w:val="003C0F29"/>
    <w:rsid w:val="005974CA"/>
    <w:rsid w:val="00673E10"/>
    <w:rsid w:val="007845FE"/>
    <w:rsid w:val="00794FB1"/>
    <w:rsid w:val="009232F9"/>
    <w:rsid w:val="00A57B0A"/>
    <w:rsid w:val="00BE40A0"/>
    <w:rsid w:val="00C104FC"/>
    <w:rsid w:val="00C2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D802B"/>
  <w15:chartTrackingRefBased/>
  <w15:docId w15:val="{C68967C2-EB8B-49B2-B4D9-4DB6361E5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04F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y-AM"/>
              <a:t>Բետոն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ADA-4DA3-8DD0-3D9C505A2BE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ADA-4DA3-8DD0-3D9C505A2BE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ADA-4DA3-8DD0-3D9C505A2BED}"/>
              </c:ext>
            </c:extLst>
          </c:dPt>
          <c:cat>
            <c:strRef>
              <c:f>Лист1!$A$2:$A$4</c:f>
              <c:strCache>
                <c:ptCount val="3"/>
                <c:pt idx="0">
                  <c:v>ցեմենտ</c:v>
                </c:pt>
                <c:pt idx="1">
                  <c:v>ավազ</c:v>
                </c:pt>
                <c:pt idx="2">
                  <c:v>խիճ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14</c:v>
                </c:pt>
                <c:pt idx="1">
                  <c:v>29</c:v>
                </c:pt>
                <c:pt idx="2">
                  <c:v>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DB-4941-AF58-BBF7365CF2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2022-11-01T11:45:00Z</dcterms:created>
  <dcterms:modified xsi:type="dcterms:W3CDTF">2022-11-01T13:36:00Z</dcterms:modified>
</cp:coreProperties>
</file>